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中建五局土木公司入职信息填写指导</w:t>
      </w: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本填写指导针对信息录入表中存在疑问的部分进行简要说明</w:t>
      </w:r>
    </w:p>
    <w:p>
      <w:pPr>
        <w:jc w:val="center"/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（信息一经提交无法修改！！！）</w:t>
      </w:r>
    </w:p>
    <w:p>
      <w:pPr>
        <w:jc w:val="center"/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highlight w:val="yellow"/>
          <w:lang w:val="en-US" w:eastAsia="zh-CN"/>
        </w:rPr>
        <w:t>（红色标记为必填项）</w:t>
      </w:r>
    </w:p>
    <w:p>
      <w:pPr>
        <w:jc w:val="both"/>
        <w:rPr>
          <w:rFonts w:hint="default"/>
          <w:b w:val="0"/>
          <w:bCs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b w:val="0"/>
          <w:bCs w:val="0"/>
          <w:color w:val="auto"/>
          <w:sz w:val="30"/>
          <w:szCs w:val="30"/>
          <w:highlight w:val="none"/>
          <w:lang w:val="en-US" w:eastAsia="zh-CN"/>
        </w:rPr>
        <w:t>公司2022届新员工务必在2022年7月1日前将个人信息录入信息库，否则将影响入职报到，逾期链接将被关闭。录入方法:</w:t>
      </w:r>
    </w:p>
    <w:p>
      <w:pPr>
        <w:jc w:val="both"/>
        <w:rPr>
          <w:rFonts w:hint="default"/>
          <w:b/>
          <w:bCs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/>
          <w:b/>
          <w:bCs/>
          <w:color w:val="auto"/>
          <w:sz w:val="30"/>
          <w:szCs w:val="30"/>
          <w:highlight w:val="none"/>
          <w:lang w:val="en-US" w:eastAsia="zh-CN"/>
        </w:rPr>
        <w:t>网址：http://tmhr.cscec5b.com.cn:9900/HR/custom/preempinfo如无法正常使用，建议用Google、Microsoft Edge浏览器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val="en-US" w:eastAsia="zh-CN"/>
        </w:rPr>
        <w:t>员工基本信息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参加工作日期：统一选择20220705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语言能力：填写外语等级（如：英语四级/英语六级）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户口性质：户口性质只有两种，农业户口和非农业户口，各位按实际情况填写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档案所在地：毕业时已将档案转入公司的，档案所在地填：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中建五局土木工程有限公司</w:t>
      </w: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；如转入其他地方，请按实际填写，并及时办理档案转入手续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扫描件及附件：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无需上传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教育经历信息</w:t>
      </w:r>
      <w:r>
        <w:rPr>
          <w:rFonts w:hint="eastAsia"/>
          <w:b w:val="0"/>
          <w:bCs w:val="0"/>
          <w:color w:val="FF0000"/>
          <w:sz w:val="28"/>
          <w:szCs w:val="28"/>
          <w:lang w:val="en-US" w:eastAsia="zh-CN"/>
        </w:rPr>
        <w:t>（从高中、中专开始填写）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示例：（教育经历信息一）专科等学历部分必填信息没有，可按以下提示填写：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学位：无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学制：2/3/4（必须为阿拉伯数字）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学校类型：无</w:t>
      </w:r>
    </w:p>
    <w:p>
      <w:pPr>
        <w:numPr>
          <w:ilvl w:val="0"/>
          <w:numId w:val="0"/>
        </w:numPr>
        <w:jc w:val="left"/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学历证书编号：（没有可填无）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本科、硕士、博士等学历所有信息必须如实填写。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所有附件均无需上传</w:t>
      </w:r>
    </w:p>
    <w:p>
      <w:pPr>
        <w:numPr>
          <w:ilvl w:val="0"/>
          <w:numId w:val="0"/>
        </w:numPr>
        <w:jc w:val="left"/>
        <w:rPr>
          <w:rFonts w:hint="default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FF0000"/>
          <w:sz w:val="30"/>
          <w:szCs w:val="30"/>
          <w:lang w:val="en-US" w:eastAsia="zh-CN"/>
        </w:rPr>
        <w:t>三、家庭背景</w:t>
      </w:r>
    </w:p>
    <w:p>
      <w:pPr>
        <w:numPr>
          <w:ilvl w:val="0"/>
          <w:numId w:val="0"/>
        </w:numPr>
        <w:jc w:val="left"/>
        <w:rPr>
          <w:rFonts w:hint="default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color w:val="000000"/>
          <w:sz w:val="28"/>
          <w:szCs w:val="28"/>
          <w:lang w:val="en-US" w:eastAsia="zh-CN"/>
        </w:rPr>
        <w:t>如实填写</w:t>
      </w:r>
    </w:p>
    <w:p>
      <w:pPr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2FB7D0"/>
    <w:multiLevelType w:val="singleLevel"/>
    <w:tmpl w:val="D12FB7D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NDU0ZjEyNzEwZjczNDYzMDA4MDU4OTY2YzFjNjMifQ=="/>
  </w:docVars>
  <w:rsids>
    <w:rsidRoot w:val="55C15378"/>
    <w:rsid w:val="02EF0663"/>
    <w:rsid w:val="10187F2C"/>
    <w:rsid w:val="15A9015A"/>
    <w:rsid w:val="192C78F6"/>
    <w:rsid w:val="2D874CD2"/>
    <w:rsid w:val="316211B6"/>
    <w:rsid w:val="3A5C0BDF"/>
    <w:rsid w:val="3B9361F6"/>
    <w:rsid w:val="45441731"/>
    <w:rsid w:val="473314B5"/>
    <w:rsid w:val="55C15378"/>
    <w:rsid w:val="5E7236E3"/>
    <w:rsid w:val="5F127666"/>
    <w:rsid w:val="62557312"/>
    <w:rsid w:val="641C0C02"/>
    <w:rsid w:val="6A0D13DD"/>
    <w:rsid w:val="7D202333"/>
    <w:rsid w:val="7F54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2022-06-21T06:29:00Z</dcterms:created>
  <dc:creator>肖宇航</dc:creator>
  <cp:lastModifiedBy>肖宇航</cp:lastModifiedBy>
  <dcterms:modified xsi:type="dcterms:W3CDTF">2022-06-21T06:29:29Z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396E714CD93348C797761BB6595FF91D</vt:lpwstr>
  </property>
</Properties>
</file>